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>
        <w:rPr>
          <w:noProof/>
          <w:lang w:val="es-GT" w:eastAsia="es-GT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6E9A9D" wp14:editId="422E471C">
                <wp:simplePos x="0" y="0"/>
                <wp:positionH relativeFrom="column">
                  <wp:posOffset>5317490</wp:posOffset>
                </wp:positionH>
                <wp:positionV relativeFrom="paragraph">
                  <wp:posOffset>-558165</wp:posOffset>
                </wp:positionV>
                <wp:extent cx="1552575" cy="4381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F2281D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Septiembre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E9A9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8.7pt;margin-top:-43.95pt;width:122.2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l3MVA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F2281D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Septiembre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GOBERNACI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DEPARTAMENTAL DE SACATEP</w:t>
      </w:r>
      <w:r w:rsidR="00920D26">
        <w:rPr>
          <w:rFonts w:ascii="Century Gothic" w:hAnsi="Century Gothic" w:cstheme="minorHAnsi"/>
          <w:b/>
          <w:bCs/>
          <w:lang w:val="es-MX"/>
        </w:rPr>
        <w:t>É</w:t>
      </w:r>
      <w:r w:rsidRPr="00E3176E">
        <w:rPr>
          <w:rFonts w:ascii="Century Gothic" w:hAnsi="Century Gothic" w:cstheme="minorHAnsi"/>
          <w:b/>
          <w:bCs/>
          <w:lang w:val="es-MX"/>
        </w:rPr>
        <w:t>QUEZ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AREA DE RECEPCI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 xml:space="preserve">N 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REGISTRO DE PERSONAS QUE INGRESAN A LA INSTITUCI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LEY DE ACCESO A LA INFORMACI</w:t>
      </w:r>
      <w:r w:rsidR="00920D26">
        <w:rPr>
          <w:rFonts w:ascii="Century Gothic" w:hAnsi="Century Gothic" w:cstheme="minorHAnsi"/>
          <w:b/>
          <w:bCs/>
          <w:lang w:val="es-MX"/>
        </w:rPr>
        <w:t>Ó</w:t>
      </w:r>
      <w:r w:rsidRPr="00E3176E">
        <w:rPr>
          <w:rFonts w:ascii="Century Gothic" w:hAnsi="Century Gothic" w:cstheme="minorHAnsi"/>
          <w:b/>
          <w:bCs/>
          <w:lang w:val="es-MX"/>
        </w:rPr>
        <w:t>N PÚBLICA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ARTÍCULO 10, NUMERAL 28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INFORME MENSUAL DE PERTENENCIA SOCIOLINGÜÍSTICA</w:t>
      </w: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B56AE5" w:rsidRDefault="00DA02B1" w:rsidP="00DA02B1">
      <w:pPr>
        <w:pStyle w:val="Sinespaciado"/>
        <w:rPr>
          <w:rFonts w:ascii="Century Gothic" w:hAnsi="Century Gothic" w:cstheme="minorHAnsi"/>
          <w:b/>
          <w:bCs/>
          <w:lang w:val="es-MX"/>
        </w:rPr>
      </w:pP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Gobernador: Dr. Mynor Ariel López Hernández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Responsable de Actualización de Información:   Ofelia Ninette Ortiz López</w:t>
      </w:r>
    </w:p>
    <w:p w:rsidR="00DA02B1" w:rsidRPr="00E3176E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  <w:r w:rsidRPr="00E3176E">
        <w:rPr>
          <w:rFonts w:ascii="Century Gothic" w:hAnsi="Century Gothic" w:cstheme="minorHAnsi"/>
          <w:b/>
          <w:bCs/>
          <w:lang w:val="es-MX"/>
        </w:rPr>
        <w:t>Fecha de Emisión: 3</w:t>
      </w:r>
      <w:r w:rsidR="00F2281D">
        <w:rPr>
          <w:rFonts w:ascii="Century Gothic" w:hAnsi="Century Gothic" w:cstheme="minorHAnsi"/>
          <w:b/>
          <w:bCs/>
          <w:lang w:val="es-MX"/>
        </w:rPr>
        <w:t>0</w:t>
      </w:r>
      <w:r w:rsidRPr="00E3176E">
        <w:rPr>
          <w:rFonts w:ascii="Century Gothic" w:hAnsi="Century Gothic" w:cstheme="minorHAnsi"/>
          <w:b/>
          <w:bCs/>
          <w:lang w:val="es-MX"/>
        </w:rPr>
        <w:t>/0</w:t>
      </w:r>
      <w:r w:rsidR="00F2281D">
        <w:rPr>
          <w:rFonts w:ascii="Century Gothic" w:hAnsi="Century Gothic" w:cstheme="minorHAnsi"/>
          <w:b/>
          <w:bCs/>
          <w:lang w:val="es-MX"/>
        </w:rPr>
        <w:t>9</w:t>
      </w:r>
      <w:r w:rsidRPr="00E3176E">
        <w:rPr>
          <w:rFonts w:ascii="Century Gothic" w:hAnsi="Century Gothic" w:cstheme="minorHAnsi"/>
          <w:b/>
          <w:bCs/>
          <w:lang w:val="es-MX"/>
        </w:rPr>
        <w:t>/2021</w:t>
      </w:r>
    </w:p>
    <w:p w:rsidR="00DA02B1" w:rsidRPr="00B56AE5" w:rsidRDefault="00DA02B1" w:rsidP="00DA02B1">
      <w:pPr>
        <w:pStyle w:val="Sinespaciado"/>
        <w:jc w:val="center"/>
        <w:rPr>
          <w:rFonts w:ascii="Century Gothic" w:hAnsi="Century Gothic" w:cstheme="minorHAnsi"/>
          <w:b/>
          <w:bCs/>
          <w:lang w:val="es-MX"/>
        </w:rPr>
      </w:pPr>
    </w:p>
    <w:p w:rsidR="00DA02B1" w:rsidRDefault="00DA02B1" w:rsidP="00DA02B1">
      <w:pPr>
        <w:pStyle w:val="Sinespaciado"/>
        <w:rPr>
          <w:rFonts w:ascii="Century Gothic" w:hAnsi="Century Gothic" w:cstheme="minorHAnsi"/>
          <w:lang w:val="es-MX"/>
        </w:rPr>
      </w:pPr>
    </w:p>
    <w:p w:rsidR="00DA02B1" w:rsidRPr="00B56AE5" w:rsidRDefault="00DA02B1" w:rsidP="00DA02B1">
      <w:pPr>
        <w:spacing w:line="360" w:lineRule="auto"/>
        <w:jc w:val="both"/>
        <w:rPr>
          <w:rFonts w:ascii="Century Gothic" w:hAnsi="Century Gothic" w:cstheme="minorHAnsi"/>
          <w:sz w:val="22"/>
          <w:szCs w:val="22"/>
        </w:rPr>
      </w:pPr>
      <w:r w:rsidRPr="00B56AE5">
        <w:rPr>
          <w:rFonts w:ascii="Century Gothic" w:hAnsi="Century Gothic" w:cstheme="minorHAnsi"/>
          <w:sz w:val="22"/>
          <w:szCs w:val="22"/>
        </w:rPr>
        <w:t xml:space="preserve">La Gobernación Departamental de Sacatepéquez, de conformidad con lo dispuesto en los Artículos 66 de la Constitución Política de la República de Guatemala; 47 y 48 del Decreto </w:t>
      </w:r>
      <w:r>
        <w:rPr>
          <w:rFonts w:ascii="Century Gothic" w:hAnsi="Century Gothic" w:cstheme="minorHAnsi"/>
          <w:sz w:val="22"/>
          <w:szCs w:val="22"/>
        </w:rPr>
        <w:t xml:space="preserve">                </w:t>
      </w:r>
      <w:r w:rsidRPr="00B56AE5">
        <w:rPr>
          <w:rFonts w:ascii="Century Gothic" w:hAnsi="Century Gothic" w:cstheme="minorHAnsi"/>
          <w:sz w:val="22"/>
          <w:szCs w:val="22"/>
        </w:rPr>
        <w:t xml:space="preserve">No. 114-97 -Ley del Organismo Ejecutivo-; </w:t>
      </w:r>
      <w:r w:rsidR="00920D26">
        <w:rPr>
          <w:rFonts w:ascii="Century Gothic" w:hAnsi="Century Gothic" w:cstheme="minorHAnsi"/>
          <w:sz w:val="22"/>
          <w:szCs w:val="22"/>
        </w:rPr>
        <w:t xml:space="preserve">Artículos 8, 10 y 11 </w:t>
      </w:r>
      <w:r w:rsidRPr="00B56AE5">
        <w:rPr>
          <w:rFonts w:ascii="Century Gothic" w:hAnsi="Century Gothic" w:cstheme="minorHAnsi"/>
          <w:sz w:val="22"/>
          <w:szCs w:val="22"/>
        </w:rPr>
        <w:t>del Decreto No. 19-2003 -Ley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 xml:space="preserve"> </w:t>
      </w:r>
      <w:r w:rsidR="00920D26">
        <w:rPr>
          <w:rFonts w:ascii="Century Gothic" w:hAnsi="Century Gothic" w:cstheme="minorHAnsi"/>
          <w:sz w:val="22"/>
          <w:szCs w:val="22"/>
        </w:rPr>
        <w:t xml:space="preserve">5 </w:t>
      </w:r>
      <w:r w:rsidRPr="00B56AE5">
        <w:rPr>
          <w:rFonts w:ascii="Century Gothic" w:hAnsi="Century Gothic" w:cstheme="minorHAnsi"/>
          <w:sz w:val="22"/>
          <w:szCs w:val="22"/>
        </w:rPr>
        <w:t>y 6 del Acuerdo Gubernativo No. 320-2011 -Reglamento de la Ley de Idiomas Nacionales</w:t>
      </w:r>
      <w:r w:rsidR="00920D26">
        <w:rPr>
          <w:rFonts w:ascii="Century Gothic" w:hAnsi="Century Gothic" w:cstheme="minorHAnsi"/>
          <w:sz w:val="22"/>
          <w:szCs w:val="22"/>
        </w:rPr>
        <w:t>-</w:t>
      </w:r>
      <w:r w:rsidRPr="00B56AE5">
        <w:rPr>
          <w:rFonts w:ascii="Century Gothic" w:hAnsi="Century Gothic" w:cstheme="minorHAnsi"/>
          <w:sz w:val="22"/>
          <w:szCs w:val="22"/>
        </w:rPr>
        <w:t>; rinde el informe mensual correspondiente</w:t>
      </w:r>
      <w:r w:rsidR="00920D26">
        <w:rPr>
          <w:rFonts w:ascii="Century Gothic" w:hAnsi="Century Gothic" w:cstheme="minorHAnsi"/>
          <w:sz w:val="22"/>
          <w:szCs w:val="22"/>
        </w:rPr>
        <w:t>:</w:t>
      </w:r>
    </w:p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44"/>
        <w:gridCol w:w="1185"/>
        <w:gridCol w:w="788"/>
        <w:gridCol w:w="851"/>
        <w:gridCol w:w="850"/>
        <w:gridCol w:w="1844"/>
        <w:gridCol w:w="912"/>
        <w:gridCol w:w="709"/>
        <w:gridCol w:w="709"/>
        <w:gridCol w:w="993"/>
        <w:gridCol w:w="709"/>
      </w:tblGrid>
      <w:tr w:rsidR="00DA02B1" w:rsidRPr="00B56AE5" w:rsidTr="005022BF">
        <w:trPr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No.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SEXO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RANGO DE EDAD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PERTENENCIA SOCIOLINGÜÍSTICA</w:t>
            </w:r>
          </w:p>
        </w:tc>
        <w:tc>
          <w:tcPr>
            <w:tcW w:w="4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GRUPO ÉTNICO</w:t>
            </w:r>
          </w:p>
        </w:tc>
      </w:tr>
      <w:tr w:rsidR="00DA02B1" w:rsidRPr="00B56AE5" w:rsidTr="005022BF">
        <w:trPr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FEMENINO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7AC4CFDA" wp14:editId="6B66D52E">
                  <wp:extent cx="232688" cy="407670"/>
                  <wp:effectExtent l="0" t="0" r="0" b="0"/>
                  <wp:docPr id="11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MASCULINO</w:t>
            </w:r>
          </w:p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/>
                <w:noProof/>
                <w:lang w:val="es-GT" w:eastAsia="es-GT"/>
              </w:rPr>
              <w:drawing>
                <wp:inline distT="0" distB="0" distL="0" distR="0" wp14:anchorId="630D30A2" wp14:editId="0C0F987D">
                  <wp:extent cx="204145" cy="407643"/>
                  <wp:effectExtent l="0" t="0" r="5715" b="0"/>
                  <wp:docPr id="10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30-59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60 + AÑOS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LADINO O MESTIZO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MAYA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XINKA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GARIFUNA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b/>
                <w:sz w:val="16"/>
                <w:szCs w:val="16"/>
              </w:rPr>
              <w:t>OTRO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3532F" w:rsidP="00D3532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6E5CDC" w:rsidP="00D3532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5</w:t>
            </w:r>
            <w:r w:rsidR="00D3532F">
              <w:rPr>
                <w:rFonts w:ascii="Century Gothic" w:hAnsi="Century Gothic" w:cstheme="minorHAnsi"/>
                <w:sz w:val="16"/>
                <w:szCs w:val="16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 xml:space="preserve">25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 w:rsidRPr="00B56AE5"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6E5CDC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  <w:r>
              <w:rPr>
                <w:rFonts w:ascii="Century Gothic" w:hAnsi="Century Gothic" w:cstheme="minorHAnsi"/>
                <w:sz w:val="16"/>
                <w:szCs w:val="16"/>
              </w:rPr>
              <w:t>--</w:t>
            </w:r>
          </w:p>
        </w:tc>
      </w:tr>
      <w:tr w:rsidR="00DA02B1" w:rsidRPr="00B56AE5" w:rsidTr="005022BF">
        <w:trPr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Total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3532F" w:rsidP="00D3532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28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6E5CDC" w:rsidP="00D3532F">
            <w:pPr>
              <w:jc w:val="center"/>
              <w:rPr>
                <w:rFonts w:ascii="Century Gothic" w:hAnsi="Century Gothic" w:cstheme="minorHAnsi"/>
                <w:b/>
                <w:sz w:val="16"/>
                <w:szCs w:val="16"/>
              </w:rPr>
            </w:pPr>
            <w:r>
              <w:rPr>
                <w:rFonts w:ascii="Century Gothic" w:hAnsi="Century Gothic" w:cstheme="minorHAnsi"/>
                <w:b/>
                <w:sz w:val="16"/>
                <w:szCs w:val="16"/>
              </w:rPr>
              <w:t>5</w:t>
            </w:r>
            <w:r w:rsidR="00D3532F">
              <w:rPr>
                <w:rFonts w:ascii="Century Gothic" w:hAnsi="Century Gothic"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sz w:val="16"/>
                <w:szCs w:val="16"/>
              </w:rPr>
            </w:pPr>
          </w:p>
        </w:tc>
      </w:tr>
    </w:tbl>
    <w:p w:rsidR="00DA02B1" w:rsidRPr="00B56AE5" w:rsidRDefault="00DA02B1" w:rsidP="00DA02B1">
      <w:pPr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567"/>
        <w:gridCol w:w="1807"/>
        <w:gridCol w:w="1400"/>
        <w:gridCol w:w="1725"/>
        <w:gridCol w:w="1408"/>
        <w:gridCol w:w="1720"/>
      </w:tblGrid>
      <w:tr w:rsidR="00DA02B1" w:rsidRPr="00B56AE5" w:rsidTr="005022BF">
        <w:trPr>
          <w:trHeight w:val="218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center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COMUNIDAD LINGÜÍSTICA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1) Achi</w:t>
            </w: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5) Ch’orti’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9) Jakalteco/Popti’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13) Mopan</w:t>
            </w: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17) Q’eqchi’</w:t>
            </w: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21) Tz’utujil</w:t>
            </w: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25) Español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2) Akateko</w:t>
            </w: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6) Chuj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10) Kaqchikel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14) Poqomam</w:t>
            </w: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18) Sakapulteco</w:t>
            </w: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22) Uspanteko</w:t>
            </w: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26) Multilingüe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3) Awakateco</w:t>
            </w: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7) Itza’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11) K’iche’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15) Poqomchi’</w:t>
            </w: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19) Sipakapense</w:t>
            </w: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23) Garifuna</w:t>
            </w: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27) No indica</w:t>
            </w: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4) Chalchiteco</w:t>
            </w: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8) Ixil</w:t>
            </w: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12) Mam</w:t>
            </w: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16) Q’anjob’al</w:t>
            </w: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20) Tektiteco</w:t>
            </w: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sz w:val="14"/>
                <w:szCs w:val="14"/>
              </w:rPr>
              <w:t>24) Xinka</w:t>
            </w: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218"/>
          <w:jc w:val="center"/>
        </w:trPr>
        <w:tc>
          <w:tcPr>
            <w:tcW w:w="1566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56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80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0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25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408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  <w:tc>
          <w:tcPr>
            <w:tcW w:w="1717" w:type="dxa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sz w:val="14"/>
                <w:szCs w:val="14"/>
              </w:rPr>
            </w:pPr>
          </w:p>
        </w:tc>
      </w:tr>
      <w:tr w:rsidR="00DA02B1" w:rsidRPr="00B56AE5" w:rsidTr="005022BF">
        <w:trPr>
          <w:trHeight w:val="437"/>
          <w:jc w:val="center"/>
        </w:trPr>
        <w:tc>
          <w:tcPr>
            <w:tcW w:w="11193" w:type="dxa"/>
            <w:gridSpan w:val="7"/>
            <w:shd w:val="clear" w:color="auto" w:fill="auto"/>
          </w:tcPr>
          <w:p w:rsidR="00DA02B1" w:rsidRPr="00B56AE5" w:rsidRDefault="00DA02B1" w:rsidP="005022BF">
            <w:pPr>
              <w:jc w:val="both"/>
              <w:rPr>
                <w:rFonts w:ascii="Century Gothic" w:hAnsi="Century Gothic" w:cstheme="minorHAnsi"/>
                <w:b/>
                <w:sz w:val="14"/>
                <w:szCs w:val="14"/>
              </w:rPr>
            </w:pPr>
            <w:r w:rsidRPr="00B56AE5">
              <w:rPr>
                <w:rFonts w:ascii="Century Gothic" w:hAnsi="Century Gothic" w:cstheme="minorHAnsi"/>
                <w:b/>
                <w:sz w:val="14"/>
                <w:szCs w:val="14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DA02B1" w:rsidRDefault="00DA02B1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Default="00A11D50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11D50" w:rsidRPr="00A11D50" w:rsidRDefault="00A11D50" w:rsidP="00A11D50">
      <w:pPr>
        <w:rPr>
          <w:rFonts w:cs="Times New Roman"/>
          <w:sz w:val="28"/>
          <w:szCs w:val="28"/>
          <w:lang w:val="es-GT"/>
        </w:rPr>
      </w:pPr>
    </w:p>
    <w:p w:rsidR="00DA02B1" w:rsidRPr="00A11D50" w:rsidRDefault="00A11D50" w:rsidP="00A11D50">
      <w:pPr>
        <w:tabs>
          <w:tab w:val="left" w:pos="7935"/>
        </w:tabs>
        <w:rPr>
          <w:rFonts w:cs="Times New Roman"/>
          <w:sz w:val="28"/>
          <w:szCs w:val="28"/>
          <w:lang w:val="es-GT"/>
        </w:rPr>
      </w:pPr>
      <w:r>
        <w:rPr>
          <w:rFonts w:cs="Times New Roman"/>
          <w:sz w:val="28"/>
          <w:szCs w:val="28"/>
          <w:lang w:val="es-GT"/>
        </w:rPr>
        <w:tab/>
      </w:r>
    </w:p>
    <w:sectPr w:rsidR="00DA02B1" w:rsidRPr="00A11D50" w:rsidSect="00DA02B1">
      <w:headerReference w:type="default" r:id="rId9"/>
      <w:footerReference w:type="default" r:id="rId10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02" w:rsidRDefault="00A50702" w:rsidP="005B1EDE">
      <w:r>
        <w:separator/>
      </w:r>
    </w:p>
  </w:endnote>
  <w:endnote w:type="continuationSeparator" w:id="0">
    <w:p w:rsidR="00A50702" w:rsidRDefault="00A50702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A11D5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1330325</wp:posOffset>
              </wp:positionH>
              <wp:positionV relativeFrom="paragraph">
                <wp:posOffset>-78105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104.75pt;margin-top:-6.15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74v3m4QAA&#10;AAo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02" w:rsidRDefault="00A50702" w:rsidP="005B1EDE">
      <w:r>
        <w:separator/>
      </w:r>
    </w:p>
  </w:footnote>
  <w:footnote w:type="continuationSeparator" w:id="0">
    <w:p w:rsidR="00A50702" w:rsidRDefault="00A50702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7630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ABE8D" wp14:editId="329D2E05">
              <wp:simplePos x="0" y="0"/>
              <wp:positionH relativeFrom="column">
                <wp:posOffset>3549015</wp:posOffset>
              </wp:positionH>
              <wp:positionV relativeFrom="paragraph">
                <wp:posOffset>217170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ABE8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79.45pt;margin-top:17.1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A11D50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04AB580E" wp14:editId="3C5DC264">
          <wp:simplePos x="0" y="0"/>
          <wp:positionH relativeFrom="page">
            <wp:align>right</wp:align>
          </wp:positionH>
          <wp:positionV relativeFrom="paragraph">
            <wp:posOffset>-480060</wp:posOffset>
          </wp:positionV>
          <wp:extent cx="7811135" cy="10107930"/>
          <wp:effectExtent l="0" t="0" r="0" b="762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1010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05618"/>
    <w:rsid w:val="00010CCF"/>
    <w:rsid w:val="0001312C"/>
    <w:rsid w:val="00030AF0"/>
    <w:rsid w:val="00077D2B"/>
    <w:rsid w:val="00084058"/>
    <w:rsid w:val="0009005D"/>
    <w:rsid w:val="000E1027"/>
    <w:rsid w:val="000F1B7D"/>
    <w:rsid w:val="0010610C"/>
    <w:rsid w:val="00117091"/>
    <w:rsid w:val="0012416B"/>
    <w:rsid w:val="0012454E"/>
    <w:rsid w:val="00131D13"/>
    <w:rsid w:val="001400D3"/>
    <w:rsid w:val="001905C1"/>
    <w:rsid w:val="001C2B51"/>
    <w:rsid w:val="001E4EEE"/>
    <w:rsid w:val="0028116E"/>
    <w:rsid w:val="002826E3"/>
    <w:rsid w:val="00286D01"/>
    <w:rsid w:val="002B1F50"/>
    <w:rsid w:val="002C10F8"/>
    <w:rsid w:val="00313E86"/>
    <w:rsid w:val="003376E8"/>
    <w:rsid w:val="00367391"/>
    <w:rsid w:val="00375B60"/>
    <w:rsid w:val="003A1DB4"/>
    <w:rsid w:val="003B2DF2"/>
    <w:rsid w:val="00417E5A"/>
    <w:rsid w:val="00443D58"/>
    <w:rsid w:val="0044481C"/>
    <w:rsid w:val="00445D6E"/>
    <w:rsid w:val="00451704"/>
    <w:rsid w:val="00454863"/>
    <w:rsid w:val="00454FBC"/>
    <w:rsid w:val="004909DE"/>
    <w:rsid w:val="004B60F8"/>
    <w:rsid w:val="004C14F0"/>
    <w:rsid w:val="004C5A6F"/>
    <w:rsid w:val="004F5A59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449A"/>
    <w:rsid w:val="005977E9"/>
    <w:rsid w:val="005B1EDE"/>
    <w:rsid w:val="005C6112"/>
    <w:rsid w:val="005C647C"/>
    <w:rsid w:val="006207B0"/>
    <w:rsid w:val="00630F05"/>
    <w:rsid w:val="00637877"/>
    <w:rsid w:val="00654044"/>
    <w:rsid w:val="006619B7"/>
    <w:rsid w:val="00672D65"/>
    <w:rsid w:val="00681395"/>
    <w:rsid w:val="006C17CF"/>
    <w:rsid w:val="006D01FC"/>
    <w:rsid w:val="006E5CDC"/>
    <w:rsid w:val="007167AA"/>
    <w:rsid w:val="0072155A"/>
    <w:rsid w:val="00722912"/>
    <w:rsid w:val="007411A0"/>
    <w:rsid w:val="00741E06"/>
    <w:rsid w:val="0074255A"/>
    <w:rsid w:val="0074539E"/>
    <w:rsid w:val="007456DD"/>
    <w:rsid w:val="00763078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46468"/>
    <w:rsid w:val="008569ED"/>
    <w:rsid w:val="008924A6"/>
    <w:rsid w:val="00894C88"/>
    <w:rsid w:val="008A4C7B"/>
    <w:rsid w:val="008B2D8C"/>
    <w:rsid w:val="008C1719"/>
    <w:rsid w:val="008D3FB5"/>
    <w:rsid w:val="00901CB5"/>
    <w:rsid w:val="00906826"/>
    <w:rsid w:val="00910999"/>
    <w:rsid w:val="00913629"/>
    <w:rsid w:val="00917EAC"/>
    <w:rsid w:val="00920D26"/>
    <w:rsid w:val="009B48F8"/>
    <w:rsid w:val="009C3DE2"/>
    <w:rsid w:val="009C4DF0"/>
    <w:rsid w:val="009D31DD"/>
    <w:rsid w:val="00A11D50"/>
    <w:rsid w:val="00A202F1"/>
    <w:rsid w:val="00A20345"/>
    <w:rsid w:val="00A32FE2"/>
    <w:rsid w:val="00A341AE"/>
    <w:rsid w:val="00A35854"/>
    <w:rsid w:val="00A50702"/>
    <w:rsid w:val="00A528B8"/>
    <w:rsid w:val="00A867ED"/>
    <w:rsid w:val="00AA19CF"/>
    <w:rsid w:val="00AC2141"/>
    <w:rsid w:val="00AC34CC"/>
    <w:rsid w:val="00AE39C0"/>
    <w:rsid w:val="00AE437F"/>
    <w:rsid w:val="00AF5D1D"/>
    <w:rsid w:val="00B00001"/>
    <w:rsid w:val="00B2370D"/>
    <w:rsid w:val="00B50764"/>
    <w:rsid w:val="00B61015"/>
    <w:rsid w:val="00B77291"/>
    <w:rsid w:val="00BA65F3"/>
    <w:rsid w:val="00BB1AAA"/>
    <w:rsid w:val="00BB36C3"/>
    <w:rsid w:val="00BD1A01"/>
    <w:rsid w:val="00C1590F"/>
    <w:rsid w:val="00C33C78"/>
    <w:rsid w:val="00C428FD"/>
    <w:rsid w:val="00C429F1"/>
    <w:rsid w:val="00C5069A"/>
    <w:rsid w:val="00C56A31"/>
    <w:rsid w:val="00C650C4"/>
    <w:rsid w:val="00C8090B"/>
    <w:rsid w:val="00C90082"/>
    <w:rsid w:val="00CC0EA0"/>
    <w:rsid w:val="00CC71BE"/>
    <w:rsid w:val="00CE26F1"/>
    <w:rsid w:val="00CF53EA"/>
    <w:rsid w:val="00D01FE4"/>
    <w:rsid w:val="00D07FC5"/>
    <w:rsid w:val="00D14951"/>
    <w:rsid w:val="00D2538C"/>
    <w:rsid w:val="00D3532F"/>
    <w:rsid w:val="00D372A8"/>
    <w:rsid w:val="00D6213D"/>
    <w:rsid w:val="00D713A9"/>
    <w:rsid w:val="00D74B70"/>
    <w:rsid w:val="00D8456B"/>
    <w:rsid w:val="00DA02B1"/>
    <w:rsid w:val="00DA1238"/>
    <w:rsid w:val="00DE0C77"/>
    <w:rsid w:val="00DE437A"/>
    <w:rsid w:val="00DF2597"/>
    <w:rsid w:val="00E12A75"/>
    <w:rsid w:val="00E12FA2"/>
    <w:rsid w:val="00E73599"/>
    <w:rsid w:val="00E904A2"/>
    <w:rsid w:val="00EB424A"/>
    <w:rsid w:val="00F2281D"/>
    <w:rsid w:val="00F36292"/>
    <w:rsid w:val="00F55ECC"/>
    <w:rsid w:val="00F64DFA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2021-10-04T14:49:00Z</cp:lastPrinted>
  <dcterms:created xsi:type="dcterms:W3CDTF">2021-12-16T15:45:00Z</dcterms:created>
  <dcterms:modified xsi:type="dcterms:W3CDTF">2021-12-16T15:45:00Z</dcterms:modified>
</cp:coreProperties>
</file>