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4844415</wp:posOffset>
                </wp:positionH>
                <wp:positionV relativeFrom="paragraph">
                  <wp:posOffset>-1275715</wp:posOffset>
                </wp:positionV>
                <wp:extent cx="180975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351366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Diciemb</w:t>
                            </w:r>
                            <w:r w:rsidR="00C402B9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="00896FBA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1.45pt;margin-top:-100.45pt;width:142.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351366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Diciemb</w:t>
                      </w:r>
                      <w:r w:rsidR="00C402B9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="00896FBA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351366">
      <w:pPr>
        <w:tabs>
          <w:tab w:val="left" w:pos="8156"/>
        </w:tabs>
        <w:jc w:val="both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>La Antigua Guatemala, treinta</w:t>
      </w:r>
      <w:r w:rsidR="00351366">
        <w:rPr>
          <w:rFonts w:cs="Times New Roman"/>
          <w:bCs/>
          <w:sz w:val="26"/>
          <w:szCs w:val="26"/>
          <w:lang w:val="es-GT"/>
        </w:rPr>
        <w:t xml:space="preserve"> y uno</w:t>
      </w:r>
      <w:r w:rsidR="0024389B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(3</w:t>
      </w:r>
      <w:r w:rsidR="00351366">
        <w:rPr>
          <w:rFonts w:cs="Times New Roman"/>
          <w:bCs/>
          <w:sz w:val="26"/>
          <w:szCs w:val="26"/>
          <w:lang w:val="es-GT"/>
        </w:rPr>
        <w:t>1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351366">
        <w:rPr>
          <w:rFonts w:cs="Times New Roman"/>
          <w:bCs/>
          <w:sz w:val="26"/>
          <w:szCs w:val="26"/>
          <w:lang w:val="es-GT"/>
        </w:rPr>
        <w:t xml:space="preserve">Diciembre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veintiuno (2021).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39" w:rsidRDefault="00A97539" w:rsidP="005B1EDE">
      <w:r>
        <w:separator/>
      </w:r>
    </w:p>
  </w:endnote>
  <w:endnote w:type="continuationSeparator" w:id="0">
    <w:p w:rsidR="00A97539" w:rsidRDefault="00A9753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39" w:rsidRDefault="00A97539" w:rsidP="005B1EDE">
      <w:r>
        <w:separator/>
      </w:r>
    </w:p>
  </w:footnote>
  <w:footnote w:type="continuationSeparator" w:id="0">
    <w:p w:rsidR="00A97539" w:rsidRDefault="00A9753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E6942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B2DF2"/>
    <w:rsid w:val="003C1EC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6277A9"/>
    <w:rsid w:val="00637877"/>
    <w:rsid w:val="006619B7"/>
    <w:rsid w:val="006718F1"/>
    <w:rsid w:val="00675631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451"/>
    <w:rsid w:val="00A202F1"/>
    <w:rsid w:val="00A341AE"/>
    <w:rsid w:val="00A528B8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2192D"/>
    <w:rsid w:val="00B2370D"/>
    <w:rsid w:val="00B50764"/>
    <w:rsid w:val="00B77291"/>
    <w:rsid w:val="00B84F3C"/>
    <w:rsid w:val="00B949C2"/>
    <w:rsid w:val="00BA65F3"/>
    <w:rsid w:val="00BB1AAA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2EF0-94D8-40B1-8714-EA1A5C3F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2021-12-29T15:13:00Z</cp:lastPrinted>
  <dcterms:created xsi:type="dcterms:W3CDTF">2021-12-29T15:14:00Z</dcterms:created>
  <dcterms:modified xsi:type="dcterms:W3CDTF">2021-12-29T15:14:00Z</dcterms:modified>
</cp:coreProperties>
</file>